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AB" w:rsidRDefault="00D23680" w:rsidP="00A112CF">
      <w:pPr>
        <w:spacing w:after="0"/>
        <w:jc w:val="center"/>
        <w:rPr>
          <w:rFonts w:ascii="Times New Roman" w:hAnsi="Times New Roman" w:cs="Times New Roman"/>
          <w:sz w:val="36"/>
          <w:szCs w:val="36"/>
        </w:rPr>
      </w:pPr>
      <w:r w:rsidRPr="00A112CF">
        <w:rPr>
          <w:rFonts w:ascii="Times New Roman" w:hAnsi="Times New Roman" w:cs="Times New Roman"/>
          <w:sz w:val="36"/>
          <w:szCs w:val="36"/>
        </w:rPr>
        <w:t>Уровни террористической опасности.</w:t>
      </w:r>
    </w:p>
    <w:p w:rsidR="00A112CF" w:rsidRPr="00A112CF" w:rsidRDefault="00A112CF" w:rsidP="00A112CF">
      <w:pPr>
        <w:spacing w:after="0"/>
        <w:jc w:val="center"/>
        <w:rPr>
          <w:rFonts w:ascii="Times New Roman" w:hAnsi="Times New Roman" w:cs="Times New Roman"/>
          <w:sz w:val="36"/>
          <w:szCs w:val="36"/>
        </w:rPr>
      </w:pPr>
    </w:p>
    <w:p w:rsid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A112CF">
        <w:rPr>
          <w:rFonts w:ascii="Times New Roman" w:hAnsi="Times New Roman" w:cs="Times New Roman"/>
          <w:sz w:val="28"/>
          <w:szCs w:val="28"/>
          <w:shd w:val="clear" w:color="auto" w:fill="FFFFFF"/>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r w:rsidR="00A112CF">
        <w:rPr>
          <w:rFonts w:ascii="Times New Roman" w:hAnsi="Times New Roman" w:cs="Times New Roman"/>
          <w:sz w:val="28"/>
          <w:szCs w:val="28"/>
          <w:shd w:val="clear" w:color="auto" w:fill="FFFFFF"/>
        </w:rPr>
        <w:t xml:space="preserve"> </w:t>
      </w:r>
      <w:r w:rsidRPr="00D23680">
        <w:rPr>
          <w:rFonts w:ascii="Times New Roman" w:eastAsia="Times New Roman" w:hAnsi="Times New Roman" w:cs="Times New Roman"/>
          <w:sz w:val="28"/>
          <w:szCs w:val="28"/>
        </w:rPr>
        <w:t>Уровень террористической угрозы — это определяемая спецслужбами России активность террористических организаций в том или ином районе страны. В 2012 году президент России подписал указ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согласно которому были установлены три уровня террористической опасности: синий, жёлтый и красный.  </w:t>
      </w:r>
    </w:p>
    <w:p w:rsidR="00A112CF" w:rsidRPr="00D23680" w:rsidRDefault="00A112CF"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p>
    <w:p w:rsidR="00D23680" w:rsidRPr="00A112CF"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r w:rsidRPr="00D23680">
        <w:rPr>
          <w:rFonts w:ascii="Times New Roman" w:eastAsia="Times New Roman" w:hAnsi="Times New Roman" w:cs="Times New Roman"/>
          <w:b/>
          <w:bCs/>
          <w:i/>
          <w:sz w:val="28"/>
          <w:szCs w:val="28"/>
          <w:u w:val="single"/>
        </w:rPr>
        <w:t>Синий уровень угрозы теракта</w:t>
      </w:r>
      <w:r w:rsidR="00A112CF" w:rsidRPr="00A112CF">
        <w:rPr>
          <w:rFonts w:ascii="Times New Roman" w:eastAsia="Times New Roman" w:hAnsi="Times New Roman" w:cs="Times New Roman"/>
          <w:b/>
          <w:bCs/>
          <w:i/>
          <w:sz w:val="28"/>
          <w:szCs w:val="28"/>
          <w:u w:val="single"/>
        </w:rPr>
        <w:t>.</w:t>
      </w:r>
    </w:p>
    <w:p w:rsidR="00A112CF" w:rsidRPr="00D23680" w:rsidRDefault="00A112CF"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p>
    <w:p w:rsidR="00D23680" w:rsidRP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«Синий» (повышенный) уровень означает опасность, которая требует подтверждения информации о возможном теракте. Другими словами, имеются данные о возможности теракта, но время и место не определены.</w:t>
      </w:r>
    </w:p>
    <w:p w:rsidR="00D23680" w:rsidRPr="00A112CF"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 xml:space="preserve">В этом случае ведутся действия по проверке информации о готовящемся теракте, согласовывается план действий оперативных штабов в случае возникновения настоящей опасности. Под особый контроль берутся объекты </w:t>
      </w:r>
      <w:proofErr w:type="spellStart"/>
      <w:r w:rsidRPr="00D23680">
        <w:rPr>
          <w:rFonts w:ascii="Times New Roman" w:eastAsia="Times New Roman" w:hAnsi="Times New Roman" w:cs="Times New Roman"/>
          <w:sz w:val="28"/>
          <w:szCs w:val="28"/>
        </w:rPr>
        <w:t>пассажироперевозок</w:t>
      </w:r>
      <w:proofErr w:type="spellEnd"/>
      <w:r w:rsidRPr="00D23680">
        <w:rPr>
          <w:rFonts w:ascii="Times New Roman" w:eastAsia="Times New Roman" w:hAnsi="Times New Roman" w:cs="Times New Roman"/>
          <w:sz w:val="28"/>
          <w:szCs w:val="28"/>
        </w:rPr>
        <w:t xml:space="preserve">, отслеживается информация о подозрительных предметах, ведётся наблюдение за сохранностью взрывчатых веществ. </w:t>
      </w:r>
    </w:p>
    <w:p w:rsidR="00D23680" w:rsidRPr="00A112CF" w:rsidRDefault="00D23680"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При установлении «синего» уровня террористической опасности  рекомендуется:</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xml:space="preserve">1. При нахождении на улице, в местах массового пребывания людей, общественном транспорте обращать внимание </w:t>
      </w:r>
      <w:proofErr w:type="gramStart"/>
      <w:r w:rsidRPr="00A112CF">
        <w:rPr>
          <w:sz w:val="28"/>
          <w:szCs w:val="28"/>
        </w:rPr>
        <w:t>на</w:t>
      </w:r>
      <w:proofErr w:type="gramEnd"/>
      <w:r w:rsidRPr="00A112CF">
        <w:rPr>
          <w:sz w:val="28"/>
          <w:szCs w:val="28"/>
        </w:rPr>
        <w:t>:</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proofErr w:type="gramStart"/>
      <w:r w:rsidRPr="00A112CF">
        <w:rPr>
          <w:sz w:val="28"/>
          <w:szCs w:val="28"/>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2. Обо всех подозрительных ситуациях незамедлительно сообщать сотрудникам правоохранительных органов.</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3.  Оказывать содействие правоохранительным органам.</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4. Относиться с пониманием и терпением к повышенному вниманию правоохранительных органов.</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xml:space="preserve">5. Не принимать от незнакомых людей свертки, коробки, сумки, рюкзаки, чемоданы и другие сомнительные предметы даже на временное хранение, а </w:t>
      </w:r>
      <w:r w:rsidRPr="00A112CF">
        <w:rPr>
          <w:sz w:val="28"/>
          <w:szCs w:val="28"/>
        </w:rPr>
        <w:lastRenderedPageBreak/>
        <w:t>также для транспортировки. При обнаружении подозрительных предметов не приближаться к ним, не трогать, не вскрывать и не передвигать.</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6. Разъяснить в семье пожилым людям и детям, что любой предмет, найденный на улице или в подъезде, может представлять опасность для их жизни.</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7. Быть в курсе происходящих событий (следить за новостями по телевидению, радио, сети «Интернет»).</w:t>
      </w:r>
    </w:p>
    <w:p w:rsidR="00D23680" w:rsidRPr="00D23680" w:rsidRDefault="00D23680" w:rsidP="00A112CF">
      <w:pPr>
        <w:shd w:val="clear" w:color="auto" w:fill="FFFFFF"/>
        <w:spacing w:after="0" w:line="240" w:lineRule="auto"/>
        <w:jc w:val="both"/>
        <w:textAlignment w:val="top"/>
        <w:rPr>
          <w:rFonts w:ascii="Times New Roman" w:eastAsia="Times New Roman" w:hAnsi="Times New Roman" w:cs="Times New Roman"/>
          <w:sz w:val="28"/>
          <w:szCs w:val="28"/>
        </w:rPr>
      </w:pPr>
    </w:p>
    <w:p w:rsidR="00D23680" w:rsidRPr="00A112CF"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r w:rsidRPr="00D23680">
        <w:rPr>
          <w:rFonts w:ascii="Times New Roman" w:eastAsia="Times New Roman" w:hAnsi="Times New Roman" w:cs="Times New Roman"/>
          <w:b/>
          <w:bCs/>
          <w:i/>
          <w:sz w:val="28"/>
          <w:szCs w:val="28"/>
          <w:u w:val="single"/>
        </w:rPr>
        <w:t>Жёлтый уровень угрозы теракта</w:t>
      </w:r>
      <w:r w:rsidR="00A112CF" w:rsidRPr="00A112CF">
        <w:rPr>
          <w:rFonts w:ascii="Times New Roman" w:eastAsia="Times New Roman" w:hAnsi="Times New Roman" w:cs="Times New Roman"/>
          <w:b/>
          <w:bCs/>
          <w:i/>
          <w:sz w:val="28"/>
          <w:szCs w:val="28"/>
          <w:u w:val="single"/>
        </w:rPr>
        <w:t>.</w:t>
      </w:r>
    </w:p>
    <w:p w:rsidR="00A112CF" w:rsidRPr="00D23680" w:rsidRDefault="00A112CF" w:rsidP="00A112CF">
      <w:pPr>
        <w:shd w:val="clear" w:color="auto" w:fill="FFFFFF"/>
        <w:spacing w:after="0" w:line="240" w:lineRule="auto"/>
        <w:jc w:val="both"/>
        <w:textAlignment w:val="top"/>
        <w:outlineLvl w:val="1"/>
        <w:rPr>
          <w:rFonts w:ascii="Times New Roman" w:eastAsia="Times New Roman" w:hAnsi="Times New Roman" w:cs="Times New Roman"/>
          <w:b/>
          <w:bCs/>
          <w:sz w:val="28"/>
          <w:szCs w:val="28"/>
          <w:u w:val="single"/>
        </w:rPr>
      </w:pPr>
    </w:p>
    <w:p w:rsidR="00D23680" w:rsidRP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«Жёлтый» (высокий) уровень означает опасность реальной возможности совершения террористического акта. Это означает, что данные о возможности теракта подтверждены, но неизвестны время и место готовящейся атаки.</w:t>
      </w:r>
    </w:p>
    <w:p w:rsidR="00D23680" w:rsidRPr="00A112CF"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 xml:space="preserve">При этом уровне опасности наряду с мерами, принимаемыми при «синем» уровне, могут вводиться дополнительные усиленные патрули улиц, а медицинские организации могут переводиться на режим работы в чрезвычайных ситуациях. Вводится жёсткий контроль паспортного режима, отслеживается передвижение транспорта через административные границы. Оперативно-розыскные органы проводят проверки на объектах </w:t>
      </w:r>
      <w:proofErr w:type="spellStart"/>
      <w:r w:rsidRPr="00D23680">
        <w:rPr>
          <w:rFonts w:ascii="Times New Roman" w:eastAsia="Times New Roman" w:hAnsi="Times New Roman" w:cs="Times New Roman"/>
          <w:sz w:val="28"/>
          <w:szCs w:val="28"/>
        </w:rPr>
        <w:t>нефте</w:t>
      </w:r>
      <w:proofErr w:type="spellEnd"/>
      <w:r w:rsidRPr="00D23680">
        <w:rPr>
          <w:rFonts w:ascii="Times New Roman" w:eastAsia="Times New Roman" w:hAnsi="Times New Roman" w:cs="Times New Roman"/>
          <w:sz w:val="28"/>
          <w:szCs w:val="28"/>
        </w:rPr>
        <w:t>- и газопроводов, промышленных и транспортных объектах. Специальные службы проверяют наличие мест временного размещения для граждан в случае введения следующего уровня террористической угрозы.</w:t>
      </w:r>
    </w:p>
    <w:p w:rsidR="00A112CF" w:rsidRPr="00A112CF" w:rsidRDefault="00A112CF"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Наряду с действиями, осуществляемыми при установлении «синего» уровня террористической опасности, рекомендуется:</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1. Воздержаться, по возможности, от посещения мест массового пребывания людей.</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4. Обращать внимание на появление незнакомых людей и автомобилей на прилегающих к жилым домам территориях.</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5. Воздержаться от передвижения с крупногабаритными сумками, рюкзаками, чемоданами.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6. Обсудить в семье план действий в случае возникновения чрезвычайной ситуации: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определить место, где вы сможете встретиться с членами вашей семьи в экстренной ситуации;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удостовериться, что у всех членов семьи есть номера телефонов других членов семьи, родственников и экстренных служб.</w:t>
      </w:r>
    </w:p>
    <w:p w:rsidR="00A112CF" w:rsidRPr="00D23680" w:rsidRDefault="00A112CF" w:rsidP="00A112CF">
      <w:pPr>
        <w:shd w:val="clear" w:color="auto" w:fill="FFFFFF"/>
        <w:spacing w:after="0" w:line="240" w:lineRule="auto"/>
        <w:jc w:val="both"/>
        <w:textAlignment w:val="top"/>
        <w:rPr>
          <w:rFonts w:ascii="Times New Roman" w:eastAsia="Times New Roman" w:hAnsi="Times New Roman" w:cs="Times New Roman"/>
          <w:sz w:val="28"/>
          <w:szCs w:val="28"/>
        </w:rPr>
      </w:pPr>
    </w:p>
    <w:p w:rsidR="00D23680"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r w:rsidRPr="00D23680">
        <w:rPr>
          <w:rFonts w:ascii="Times New Roman" w:eastAsia="Times New Roman" w:hAnsi="Times New Roman" w:cs="Times New Roman"/>
          <w:b/>
          <w:bCs/>
          <w:i/>
          <w:sz w:val="28"/>
          <w:szCs w:val="28"/>
          <w:u w:val="single"/>
        </w:rPr>
        <w:t>Красный уровень угрозы теракта</w:t>
      </w:r>
      <w:r w:rsidR="00A112CF">
        <w:rPr>
          <w:rFonts w:ascii="Times New Roman" w:eastAsia="Times New Roman" w:hAnsi="Times New Roman" w:cs="Times New Roman"/>
          <w:b/>
          <w:bCs/>
          <w:i/>
          <w:sz w:val="28"/>
          <w:szCs w:val="28"/>
          <w:u w:val="single"/>
        </w:rPr>
        <w:t>.</w:t>
      </w:r>
    </w:p>
    <w:p w:rsidR="00A112CF" w:rsidRPr="00D23680" w:rsidRDefault="00A112CF"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p>
    <w:p w:rsidR="00D23680" w:rsidRP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«Красный» (критический) уровень означает опасность, возникающую при наличии информации о совершённом теракте или о совершении действий, создающих непосредственную угрозу террористического акта. Этот уровень опасности вводится, если теракт уже был совершён либо имеются данные о месте и времени проведения теракта.</w:t>
      </w:r>
    </w:p>
    <w:p w:rsidR="00D23680" w:rsidRPr="00A112CF"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bdr w:val="none" w:sz="0" w:space="0" w:color="auto" w:frame="1"/>
        </w:rPr>
      </w:pPr>
      <w:r w:rsidRPr="00D23680">
        <w:rPr>
          <w:rFonts w:ascii="Times New Roman" w:eastAsia="Times New Roman" w:hAnsi="Times New Roman" w:cs="Times New Roman"/>
          <w:sz w:val="28"/>
          <w:szCs w:val="28"/>
        </w:rPr>
        <w:t>В данном случае предполагается полная мобилизация и боевая готовность всех сил спецслужб, круглосуточное дежурство и введение режима КТО — </w:t>
      </w:r>
      <w:proofErr w:type="spellStart"/>
      <w:r w:rsidRPr="00D23680">
        <w:rPr>
          <w:rFonts w:ascii="Times New Roman" w:eastAsia="Times New Roman" w:hAnsi="Times New Roman" w:cs="Times New Roman"/>
          <w:sz w:val="28"/>
          <w:szCs w:val="28"/>
        </w:rPr>
        <w:t>контртеррористической</w:t>
      </w:r>
      <w:proofErr w:type="spellEnd"/>
      <w:r w:rsidRPr="00D23680">
        <w:rPr>
          <w:rFonts w:ascii="Times New Roman" w:eastAsia="Times New Roman" w:hAnsi="Times New Roman" w:cs="Times New Roman"/>
          <w:sz w:val="28"/>
          <w:szCs w:val="28"/>
        </w:rPr>
        <w:t xml:space="preserve"> операции. Могут применять такие меры, как прослушивание телефонов, контроль почтовых отправлений, проверка документов и досмотр граждан, отселение людей в безопасные районы, проникновение сотрудников органов безопасности на территории частных объектов в рамках КТО. Население оповещается об уровне террористической угрозы по всем доступным каналам связи, граждане обязаны покинуть места проведения КТО. Идёт полный досмотр всех мест предполагаемой террористической угрозы. </w:t>
      </w:r>
      <w:r w:rsidRPr="00D23680">
        <w:rPr>
          <w:rFonts w:ascii="Times New Roman" w:eastAsia="Times New Roman" w:hAnsi="Times New Roman" w:cs="Times New Roman"/>
          <w:sz w:val="28"/>
          <w:szCs w:val="28"/>
          <w:bdr w:val="none" w:sz="0" w:space="0" w:color="auto" w:frame="1"/>
        </w:rPr>
        <w:t>Транспортные средства спецслужб находятся в состоянии готовности для срочной эвакуации людей.</w:t>
      </w:r>
    </w:p>
    <w:p w:rsidR="00A112CF" w:rsidRPr="00A112CF" w:rsidRDefault="00A112CF"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Наряду с действиями, осуществляемыми при установлении «синего» и «желтого» уровней террористической опасности, рекомендуется:</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3. Подготовиться к возможной эвакуации: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подготовить набор предметов первой необходимости, деньги и документы;</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подготовить запас медицинских средств, необходимых для оказания первой медицинской помощи;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заготовить трехдневный запас воды и предметов питания для членов семьи.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5.  Держать постоянно включенными телевизор, радиоприемник или радиоточку.</w:t>
      </w:r>
    </w:p>
    <w:p w:rsid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p>
    <w:p w:rsidR="00D23680" w:rsidRPr="00D23680"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rPr>
      </w:pPr>
      <w:r w:rsidRPr="00D23680">
        <w:rPr>
          <w:rFonts w:ascii="Times New Roman" w:eastAsia="Times New Roman" w:hAnsi="Times New Roman" w:cs="Times New Roman"/>
          <w:b/>
          <w:bCs/>
          <w:i/>
          <w:sz w:val="28"/>
          <w:szCs w:val="28"/>
        </w:rPr>
        <w:t>Кто принимает решение ввести уровень террористической угрозы?</w:t>
      </w:r>
    </w:p>
    <w:p w:rsidR="00D23680" w:rsidRDefault="00A112CF" w:rsidP="00A112CF">
      <w:pPr>
        <w:spacing w:after="0"/>
        <w:ind w:firstLine="708"/>
        <w:jc w:val="both"/>
        <w:rPr>
          <w:rFonts w:ascii="Times New Roman" w:hAnsi="Times New Roman" w:cs="Times New Roman"/>
          <w:sz w:val="28"/>
          <w:szCs w:val="28"/>
          <w:shd w:val="clear" w:color="auto" w:fill="FFFFFF"/>
        </w:rPr>
      </w:pPr>
      <w:r w:rsidRPr="00A112CF">
        <w:rPr>
          <w:rFonts w:ascii="Times New Roman" w:hAnsi="Times New Roman" w:cs="Times New Roman"/>
          <w:sz w:val="28"/>
          <w:szCs w:val="28"/>
          <w:shd w:val="clear" w:color="auto" w:fill="FFFFFF"/>
        </w:rPr>
        <w:t xml:space="preserve">Решение об установлении, изменении или отмене повышенного ("синего") и высокого ("желтого") уровней террористической опасности на </w:t>
      </w:r>
      <w:r w:rsidRPr="00A112CF">
        <w:rPr>
          <w:rFonts w:ascii="Times New Roman" w:hAnsi="Times New Roman" w:cs="Times New Roman"/>
          <w:sz w:val="28"/>
          <w:szCs w:val="28"/>
          <w:shd w:val="clear" w:color="auto" w:fill="FFFFFF"/>
        </w:rPr>
        <w:lastRenderedPageBreak/>
        <w:t>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A112CF" w:rsidRPr="00A112CF" w:rsidRDefault="00A112CF" w:rsidP="00A112CF">
      <w:pPr>
        <w:pStyle w:val="a3"/>
        <w:shd w:val="clear" w:color="auto" w:fill="FFFFFF"/>
        <w:spacing w:before="0" w:beforeAutospacing="0" w:after="0" w:afterAutospacing="0" w:line="305" w:lineRule="atLeast"/>
        <w:ind w:firstLine="708"/>
        <w:jc w:val="both"/>
        <w:textAlignment w:val="baseline"/>
        <w:rPr>
          <w:color w:val="000000"/>
          <w:sz w:val="28"/>
          <w:szCs w:val="28"/>
        </w:rPr>
      </w:pPr>
      <w:r w:rsidRPr="00A112CF">
        <w:rPr>
          <w:color w:val="000000"/>
          <w:sz w:val="28"/>
          <w:szCs w:val="28"/>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A112CF" w:rsidRPr="00A112CF" w:rsidRDefault="00A112CF" w:rsidP="00A112CF">
      <w:pPr>
        <w:pStyle w:val="a3"/>
        <w:shd w:val="clear" w:color="auto" w:fill="FFFFFF"/>
        <w:spacing w:before="0" w:beforeAutospacing="0" w:after="0" w:afterAutospacing="0" w:line="305" w:lineRule="atLeast"/>
        <w:ind w:firstLine="708"/>
        <w:jc w:val="both"/>
        <w:textAlignment w:val="baseline"/>
        <w:rPr>
          <w:color w:val="000000"/>
          <w:sz w:val="28"/>
          <w:szCs w:val="28"/>
        </w:rPr>
      </w:pPr>
      <w:r w:rsidRPr="00A112CF">
        <w:rPr>
          <w:color w:val="000000"/>
          <w:sz w:val="28"/>
          <w:szCs w:val="28"/>
        </w:rPr>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w:t>
      </w:r>
    </w:p>
    <w:p w:rsidR="00A112CF" w:rsidRPr="00A112CF" w:rsidRDefault="00A112CF" w:rsidP="00A112CF">
      <w:pPr>
        <w:spacing w:after="0"/>
        <w:ind w:firstLine="708"/>
        <w:jc w:val="both"/>
        <w:rPr>
          <w:rFonts w:ascii="Times New Roman" w:hAnsi="Times New Roman" w:cs="Times New Roman"/>
          <w:sz w:val="28"/>
          <w:szCs w:val="28"/>
        </w:rPr>
      </w:pPr>
      <w:r w:rsidRPr="00A112CF">
        <w:rPr>
          <w:rFonts w:ascii="Times New Roman" w:hAnsi="Times New Roman" w:cs="Times New Roman"/>
          <w:sz w:val="28"/>
          <w:szCs w:val="28"/>
          <w:shd w:val="clear" w:color="auto" w:fill="FFFFFF"/>
        </w:rPr>
        <w:t>Уровень террористической опасности может устанавливаться на срок не более 15 суток.</w:t>
      </w:r>
    </w:p>
    <w:p w:rsidR="00A112CF" w:rsidRDefault="00A112CF" w:rsidP="00A112CF">
      <w:pPr>
        <w:pStyle w:val="a3"/>
        <w:shd w:val="clear" w:color="auto" w:fill="FFFFFF"/>
        <w:spacing w:before="0" w:beforeAutospacing="0" w:after="0" w:afterAutospacing="0"/>
        <w:jc w:val="center"/>
        <w:textAlignment w:val="baseline"/>
        <w:rPr>
          <w:sz w:val="28"/>
          <w:szCs w:val="28"/>
        </w:rPr>
      </w:pPr>
    </w:p>
    <w:p w:rsidR="00A112CF" w:rsidRPr="00A112CF" w:rsidRDefault="00A112CF" w:rsidP="00A112CF">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A112CF">
        <w:rPr>
          <w:rStyle w:val="a4"/>
          <w:sz w:val="28"/>
          <w:szCs w:val="28"/>
          <w:bdr w:val="none" w:sz="0" w:space="0" w:color="auto" w:frame="1"/>
        </w:rPr>
        <w:t>ВНИМАНИЕ!</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p>
    <w:p w:rsidR="00A112CF" w:rsidRPr="00A112CF" w:rsidRDefault="00A112CF"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Объясните это вашим детям, родным и знакомым.</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p>
    <w:p w:rsidR="000A7619" w:rsidRDefault="00A112CF" w:rsidP="00A112CF">
      <w:pPr>
        <w:pStyle w:val="a3"/>
        <w:shd w:val="clear" w:color="auto" w:fill="FFFFFF"/>
        <w:spacing w:before="0" w:beforeAutospacing="0" w:after="0" w:afterAutospacing="0"/>
        <w:jc w:val="center"/>
        <w:textAlignment w:val="baseline"/>
        <w:rPr>
          <w:sz w:val="28"/>
          <w:szCs w:val="28"/>
        </w:rPr>
      </w:pPr>
      <w:r w:rsidRPr="00A112CF">
        <w:rPr>
          <w:sz w:val="28"/>
          <w:szCs w:val="28"/>
        </w:rPr>
        <w:t xml:space="preserve">Не будьте равнодушными, </w:t>
      </w:r>
    </w:p>
    <w:p w:rsidR="00A112CF" w:rsidRPr="00A112CF" w:rsidRDefault="00A112CF" w:rsidP="00A112CF">
      <w:pPr>
        <w:pStyle w:val="a3"/>
        <w:shd w:val="clear" w:color="auto" w:fill="FFFFFF"/>
        <w:spacing w:before="0" w:beforeAutospacing="0" w:after="0" w:afterAutospacing="0"/>
        <w:jc w:val="center"/>
        <w:textAlignment w:val="baseline"/>
        <w:rPr>
          <w:sz w:val="28"/>
          <w:szCs w:val="28"/>
        </w:rPr>
      </w:pPr>
      <w:r w:rsidRPr="00A112CF">
        <w:rPr>
          <w:sz w:val="28"/>
          <w:szCs w:val="28"/>
        </w:rPr>
        <w:t>ваши своевременные действия могут помочь предотвратить террористический акт и сохранить жизни окружающих.</w:t>
      </w:r>
    </w:p>
    <w:p w:rsidR="00A112CF" w:rsidRDefault="00A112CF" w:rsidP="00A112CF">
      <w:pPr>
        <w:tabs>
          <w:tab w:val="left" w:pos="3545"/>
        </w:tabs>
        <w:spacing w:after="0"/>
        <w:jc w:val="both"/>
        <w:rPr>
          <w:rFonts w:ascii="Times New Roman" w:hAnsi="Times New Roman" w:cs="Times New Roman"/>
          <w:sz w:val="28"/>
          <w:szCs w:val="28"/>
        </w:rPr>
      </w:pPr>
    </w:p>
    <w:p w:rsidR="000A7619" w:rsidRDefault="000A7619" w:rsidP="00A112CF">
      <w:pPr>
        <w:tabs>
          <w:tab w:val="left" w:pos="3545"/>
        </w:tabs>
        <w:spacing w:after="0"/>
        <w:jc w:val="both"/>
        <w:rPr>
          <w:rFonts w:ascii="Times New Roman" w:hAnsi="Times New Roman" w:cs="Times New Roman"/>
          <w:sz w:val="28"/>
          <w:szCs w:val="28"/>
        </w:rPr>
      </w:pPr>
    </w:p>
    <w:p w:rsidR="000A7619" w:rsidRPr="00A112CF" w:rsidRDefault="000A7619" w:rsidP="000A7619">
      <w:pPr>
        <w:tabs>
          <w:tab w:val="left" w:pos="3545"/>
        </w:tabs>
        <w:spacing w:after="0"/>
        <w:jc w:val="right"/>
        <w:rPr>
          <w:rFonts w:ascii="Times New Roman" w:hAnsi="Times New Roman" w:cs="Times New Roman"/>
          <w:sz w:val="28"/>
          <w:szCs w:val="28"/>
        </w:rPr>
      </w:pPr>
    </w:p>
    <w:sectPr w:rsidR="000A7619" w:rsidRPr="00A112CF" w:rsidSect="008C7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23680"/>
    <w:rsid w:val="000A7619"/>
    <w:rsid w:val="008C75AB"/>
    <w:rsid w:val="00A112CF"/>
    <w:rsid w:val="00D23680"/>
    <w:rsid w:val="00F1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AB"/>
  </w:style>
  <w:style w:type="paragraph" w:styleId="2">
    <w:name w:val="heading 2"/>
    <w:basedOn w:val="a"/>
    <w:link w:val="20"/>
    <w:uiPriority w:val="9"/>
    <w:qFormat/>
    <w:rsid w:val="00D23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680"/>
    <w:rPr>
      <w:rFonts w:ascii="Times New Roman" w:eastAsia="Times New Roman" w:hAnsi="Times New Roman" w:cs="Times New Roman"/>
      <w:b/>
      <w:bCs/>
      <w:sz w:val="36"/>
      <w:szCs w:val="36"/>
    </w:rPr>
  </w:style>
  <w:style w:type="paragraph" w:styleId="a3">
    <w:name w:val="Normal (Web)"/>
    <w:basedOn w:val="a"/>
    <w:uiPriority w:val="99"/>
    <w:semiHidden/>
    <w:unhideWhenUsed/>
    <w:rsid w:val="00D236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12CF"/>
    <w:rPr>
      <w:b/>
      <w:bCs/>
    </w:rPr>
  </w:style>
</w:styles>
</file>

<file path=word/webSettings.xml><?xml version="1.0" encoding="utf-8"?>
<w:webSettings xmlns:r="http://schemas.openxmlformats.org/officeDocument/2006/relationships" xmlns:w="http://schemas.openxmlformats.org/wordprocessingml/2006/main">
  <w:divs>
    <w:div w:id="652367233">
      <w:bodyDiv w:val="1"/>
      <w:marLeft w:val="0"/>
      <w:marRight w:val="0"/>
      <w:marTop w:val="0"/>
      <w:marBottom w:val="0"/>
      <w:divBdr>
        <w:top w:val="none" w:sz="0" w:space="0" w:color="auto"/>
        <w:left w:val="none" w:sz="0" w:space="0" w:color="auto"/>
        <w:bottom w:val="none" w:sz="0" w:space="0" w:color="auto"/>
        <w:right w:val="none" w:sz="0" w:space="0" w:color="auto"/>
      </w:divBdr>
    </w:div>
    <w:div w:id="1331105528">
      <w:bodyDiv w:val="1"/>
      <w:marLeft w:val="0"/>
      <w:marRight w:val="0"/>
      <w:marTop w:val="0"/>
      <w:marBottom w:val="0"/>
      <w:divBdr>
        <w:top w:val="none" w:sz="0" w:space="0" w:color="auto"/>
        <w:left w:val="none" w:sz="0" w:space="0" w:color="auto"/>
        <w:bottom w:val="none" w:sz="0" w:space="0" w:color="auto"/>
        <w:right w:val="none" w:sz="0" w:space="0" w:color="auto"/>
      </w:divBdr>
    </w:div>
    <w:div w:id="1433935256">
      <w:bodyDiv w:val="1"/>
      <w:marLeft w:val="0"/>
      <w:marRight w:val="0"/>
      <w:marTop w:val="0"/>
      <w:marBottom w:val="0"/>
      <w:divBdr>
        <w:top w:val="none" w:sz="0" w:space="0" w:color="auto"/>
        <w:left w:val="none" w:sz="0" w:space="0" w:color="auto"/>
        <w:bottom w:val="none" w:sz="0" w:space="0" w:color="auto"/>
        <w:right w:val="none" w:sz="0" w:space="0" w:color="auto"/>
      </w:divBdr>
    </w:div>
    <w:div w:id="1475443394">
      <w:bodyDiv w:val="1"/>
      <w:marLeft w:val="0"/>
      <w:marRight w:val="0"/>
      <w:marTop w:val="0"/>
      <w:marBottom w:val="0"/>
      <w:divBdr>
        <w:top w:val="none" w:sz="0" w:space="0" w:color="auto"/>
        <w:left w:val="none" w:sz="0" w:space="0" w:color="auto"/>
        <w:bottom w:val="none" w:sz="0" w:space="0" w:color="auto"/>
        <w:right w:val="none" w:sz="0" w:space="0" w:color="auto"/>
      </w:divBdr>
    </w:div>
    <w:div w:id="2021616666">
      <w:bodyDiv w:val="1"/>
      <w:marLeft w:val="0"/>
      <w:marRight w:val="0"/>
      <w:marTop w:val="0"/>
      <w:marBottom w:val="0"/>
      <w:divBdr>
        <w:top w:val="none" w:sz="0" w:space="0" w:color="auto"/>
        <w:left w:val="none" w:sz="0" w:space="0" w:color="auto"/>
        <w:bottom w:val="none" w:sz="0" w:space="0" w:color="auto"/>
        <w:right w:val="none" w:sz="0" w:space="0" w:color="auto"/>
      </w:divBdr>
    </w:div>
    <w:div w:id="20660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1-ПК</dc:creator>
  <cp:keywords/>
  <dc:description/>
  <cp:lastModifiedBy>Оксана</cp:lastModifiedBy>
  <cp:revision>4</cp:revision>
  <dcterms:created xsi:type="dcterms:W3CDTF">2020-06-29T09:28:00Z</dcterms:created>
  <dcterms:modified xsi:type="dcterms:W3CDTF">2021-03-18T10:23:00Z</dcterms:modified>
</cp:coreProperties>
</file>